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3EEB7"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b/>
          <w:bCs/>
          <w:color w:val="222222"/>
        </w:rPr>
        <w:t>Impact 100 Redwood Circle </w:t>
      </w:r>
    </w:p>
    <w:p w14:paraId="4AC9B1AE"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b/>
          <w:bCs/>
          <w:color w:val="222222"/>
        </w:rPr>
        <w:t>Executive Committee meeting</w:t>
      </w:r>
    </w:p>
    <w:p w14:paraId="36B239D3"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b/>
          <w:bCs/>
          <w:color w:val="222222"/>
        </w:rPr>
        <w:t>June 17, 2020</w:t>
      </w:r>
    </w:p>
    <w:p w14:paraId="6E6136C8" w14:textId="77777777" w:rsidR="00AE2B65" w:rsidRPr="00AE2B65" w:rsidRDefault="00AE2B65" w:rsidP="00AE2B65">
      <w:pPr>
        <w:rPr>
          <w:rFonts w:ascii="Times New Roman" w:eastAsia="Times New Roman" w:hAnsi="Times New Roman" w:cs="Times New Roman"/>
        </w:rPr>
      </w:pPr>
    </w:p>
    <w:p w14:paraId="227F7C69"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b/>
          <w:bCs/>
          <w:color w:val="000000"/>
        </w:rPr>
        <w:t xml:space="preserve">Members </w:t>
      </w:r>
      <w:proofErr w:type="gramStart"/>
      <w:r w:rsidRPr="00AE2B65">
        <w:rPr>
          <w:rFonts w:ascii="Arial" w:eastAsia="Times New Roman" w:hAnsi="Arial" w:cs="Arial"/>
          <w:b/>
          <w:bCs/>
          <w:color w:val="000000"/>
        </w:rPr>
        <w:t>present:</w:t>
      </w:r>
      <w:proofErr w:type="gramEnd"/>
      <w:r w:rsidRPr="00AE2B65">
        <w:rPr>
          <w:rFonts w:ascii="Arial" w:eastAsia="Times New Roman" w:hAnsi="Arial" w:cs="Arial"/>
          <w:color w:val="000000"/>
        </w:rPr>
        <w:t xml:space="preserve"> Jan Gilman, Co-President, Suzy </w:t>
      </w:r>
      <w:proofErr w:type="spellStart"/>
      <w:r w:rsidRPr="00AE2B65">
        <w:rPr>
          <w:rFonts w:ascii="Arial" w:eastAsia="Times New Roman" w:hAnsi="Arial" w:cs="Arial"/>
          <w:color w:val="000000"/>
        </w:rPr>
        <w:t>Marzalek</w:t>
      </w:r>
      <w:proofErr w:type="spellEnd"/>
      <w:r w:rsidRPr="00AE2B65">
        <w:rPr>
          <w:rFonts w:ascii="Arial" w:eastAsia="Times New Roman" w:hAnsi="Arial" w:cs="Arial"/>
          <w:color w:val="000000"/>
        </w:rPr>
        <w:t>, Co-President, </w:t>
      </w:r>
    </w:p>
    <w:p w14:paraId="0FD49566"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Sharon Beckman, VP Nominating, Jenny Downing, Treasurer, Carol Lynn Wood, VP Governance, Laurie White, Secretary.</w:t>
      </w:r>
    </w:p>
    <w:p w14:paraId="697427F1" w14:textId="77777777" w:rsidR="00AE2B65" w:rsidRPr="00AE2B65" w:rsidRDefault="00AE2B65" w:rsidP="00AE2B65">
      <w:pPr>
        <w:rPr>
          <w:rFonts w:ascii="Times New Roman" w:eastAsia="Times New Roman" w:hAnsi="Times New Roman" w:cs="Times New Roman"/>
        </w:rPr>
      </w:pPr>
    </w:p>
    <w:p w14:paraId="282D4A1B"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 xml:space="preserve">Co-Presidents Suzy </w:t>
      </w:r>
      <w:proofErr w:type="spellStart"/>
      <w:r w:rsidRPr="00AE2B65">
        <w:rPr>
          <w:rFonts w:ascii="Arial" w:eastAsia="Times New Roman" w:hAnsi="Arial" w:cs="Arial"/>
          <w:color w:val="000000"/>
        </w:rPr>
        <w:t>Marzalek</w:t>
      </w:r>
      <w:proofErr w:type="spellEnd"/>
      <w:r w:rsidRPr="00AE2B65">
        <w:rPr>
          <w:rFonts w:ascii="Arial" w:eastAsia="Times New Roman" w:hAnsi="Arial" w:cs="Arial"/>
          <w:color w:val="000000"/>
        </w:rPr>
        <w:t xml:space="preserve"> and Jan Gilman called a special meeting of the Executive Committee, via Zoom, in response to the recent events involving bias and racism in our country and community. The decision was made to issue a statement, which includes an invitation to all members to join a study group “to explore the issue of inclusion in our membership and in our granting process”. </w:t>
      </w:r>
    </w:p>
    <w:p w14:paraId="6C80A374" w14:textId="77777777" w:rsidR="00AE2B65" w:rsidRPr="00AE2B65" w:rsidRDefault="00AE2B65" w:rsidP="00AE2B65">
      <w:pPr>
        <w:rPr>
          <w:rFonts w:ascii="Times New Roman" w:eastAsia="Times New Roman" w:hAnsi="Times New Roman" w:cs="Times New Roman"/>
        </w:rPr>
      </w:pPr>
    </w:p>
    <w:p w14:paraId="1E0B9B71"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The following statement was drafted and sent.</w:t>
      </w:r>
    </w:p>
    <w:p w14:paraId="3E571318"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 </w:t>
      </w:r>
    </w:p>
    <w:p w14:paraId="2D845FC7" w14:textId="77777777" w:rsidR="00AE2B65" w:rsidRPr="00AE2B65" w:rsidRDefault="00AE2B65" w:rsidP="00AE2B65">
      <w:pPr>
        <w:rPr>
          <w:rFonts w:ascii="Times New Roman" w:eastAsia="Times New Roman" w:hAnsi="Times New Roman" w:cs="Times New Roman"/>
          <w:sz w:val="28"/>
          <w:szCs w:val="28"/>
        </w:rPr>
      </w:pPr>
      <w:r w:rsidRPr="00AE2B65">
        <w:rPr>
          <w:rFonts w:ascii="Arial" w:eastAsia="Times New Roman" w:hAnsi="Arial" w:cs="Arial"/>
          <w:color w:val="000000"/>
          <w:sz w:val="28"/>
          <w:szCs w:val="28"/>
        </w:rPr>
        <w:t>A Message to Our Members</w:t>
      </w:r>
    </w:p>
    <w:p w14:paraId="4A5B29E3" w14:textId="77777777" w:rsidR="00AE2B65" w:rsidRPr="00AE2B65" w:rsidRDefault="00AE2B65" w:rsidP="00AE2B65">
      <w:pPr>
        <w:rPr>
          <w:rFonts w:ascii="Times New Roman" w:eastAsia="Times New Roman" w:hAnsi="Times New Roman" w:cs="Times New Roman"/>
        </w:rPr>
      </w:pPr>
    </w:p>
    <w:p w14:paraId="2662C614" w14:textId="77777777" w:rsidR="00AE2B65" w:rsidRPr="00AE2B65" w:rsidRDefault="00AE2B65" w:rsidP="00AE2B65">
      <w:pPr>
        <w:jc w:val="both"/>
        <w:rPr>
          <w:rFonts w:ascii="Times New Roman" w:eastAsia="Times New Roman" w:hAnsi="Times New Roman" w:cs="Times New Roman"/>
        </w:rPr>
      </w:pPr>
      <w:r w:rsidRPr="00AE2B65">
        <w:rPr>
          <w:rFonts w:ascii="Arial" w:eastAsia="Times New Roman" w:hAnsi="Arial" w:cs="Arial"/>
          <w:color w:val="000000"/>
        </w:rPr>
        <w:t>Over the past few weeks we have been angered and saddened by the recent events across our country. We are grieving. We have been reading, researching, talking, protesting and listening to others. It is safe to say in one way or another, we have all reacted. </w:t>
      </w:r>
    </w:p>
    <w:p w14:paraId="3655B439" w14:textId="77777777" w:rsidR="00AE2B65" w:rsidRPr="00AE2B65" w:rsidRDefault="00AE2B65" w:rsidP="00AE2B65">
      <w:pPr>
        <w:rPr>
          <w:rFonts w:ascii="Times New Roman" w:eastAsia="Times New Roman" w:hAnsi="Times New Roman" w:cs="Times New Roman"/>
        </w:rPr>
      </w:pPr>
    </w:p>
    <w:p w14:paraId="10EFC913"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As Impact 100 RC ’s Executive Committee we want to better understand what this means to our organization and our mission. Our governance documents state that our grants are awarded based upon the quality and impact of the program they are delivering. We encourage members to search far afield to make nominations for our grants. We seek to welcome all members of all demographics into our circle. But we feel this is not enough.</w:t>
      </w:r>
    </w:p>
    <w:p w14:paraId="5A0193A0" w14:textId="77777777" w:rsidR="00AE2B65" w:rsidRPr="00AE2B65" w:rsidRDefault="00AE2B65" w:rsidP="00AE2B65">
      <w:pPr>
        <w:rPr>
          <w:rFonts w:ascii="Times New Roman" w:eastAsia="Times New Roman" w:hAnsi="Times New Roman" w:cs="Times New Roman"/>
        </w:rPr>
      </w:pPr>
    </w:p>
    <w:p w14:paraId="09894409"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We would like to form a small study group to explore the issue of inclusion in our membership and in our granting process. Some of this work will be uncomfortable but we pledge to listen, learn and create a process that encourages different perspectives. As in any exploration, we do not know what we will find or what the outcomes will be. </w:t>
      </w:r>
    </w:p>
    <w:p w14:paraId="7203B7C0" w14:textId="77777777" w:rsidR="00AE2B65" w:rsidRPr="00AE2B65" w:rsidRDefault="00AE2B65" w:rsidP="00AE2B65">
      <w:pPr>
        <w:rPr>
          <w:rFonts w:ascii="Times New Roman" w:eastAsia="Times New Roman" w:hAnsi="Times New Roman" w:cs="Times New Roman"/>
        </w:rPr>
      </w:pPr>
    </w:p>
    <w:p w14:paraId="13AD4095"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 xml:space="preserve">If you are interested in joining such a group, please let us know at </w:t>
      </w:r>
      <w:hyperlink r:id="rId4" w:history="1">
        <w:r w:rsidRPr="00AE2B65">
          <w:rPr>
            <w:rFonts w:ascii="Arial" w:eastAsia="Times New Roman" w:hAnsi="Arial" w:cs="Arial"/>
            <w:color w:val="0563C1"/>
            <w:u w:val="single"/>
          </w:rPr>
          <w:t>Impact100executive@gmail.com</w:t>
        </w:r>
      </w:hyperlink>
      <w:r w:rsidRPr="00AE2B65">
        <w:rPr>
          <w:rFonts w:ascii="Arial" w:eastAsia="Times New Roman" w:hAnsi="Arial" w:cs="Arial"/>
          <w:color w:val="000000"/>
        </w:rPr>
        <w:t>. We will continue to update you. Together we can and will make a difference. </w:t>
      </w:r>
    </w:p>
    <w:p w14:paraId="7893431B" w14:textId="77777777" w:rsidR="00AE2B65" w:rsidRPr="00AE2B65" w:rsidRDefault="00AE2B65" w:rsidP="00AE2B65">
      <w:pPr>
        <w:rPr>
          <w:rFonts w:ascii="Times New Roman" w:eastAsia="Times New Roman" w:hAnsi="Times New Roman" w:cs="Times New Roman"/>
        </w:rPr>
      </w:pPr>
    </w:p>
    <w:p w14:paraId="44825EBD"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Your Executive Committee</w:t>
      </w:r>
    </w:p>
    <w:p w14:paraId="58796348" w14:textId="77777777" w:rsidR="00AE2B65" w:rsidRPr="00AE2B65" w:rsidRDefault="00AE2B65" w:rsidP="00AE2B65">
      <w:pPr>
        <w:rPr>
          <w:rFonts w:ascii="Times New Roman" w:eastAsia="Times New Roman" w:hAnsi="Times New Roman" w:cs="Times New Roman"/>
        </w:rPr>
      </w:pPr>
    </w:p>
    <w:p w14:paraId="43E2AD34"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 xml:space="preserve">Jan Gilman and Suzy </w:t>
      </w:r>
      <w:proofErr w:type="spellStart"/>
      <w:r w:rsidRPr="00AE2B65">
        <w:rPr>
          <w:rFonts w:ascii="Arial" w:eastAsia="Times New Roman" w:hAnsi="Arial" w:cs="Arial"/>
          <w:color w:val="000000"/>
        </w:rPr>
        <w:t>Marzalek</w:t>
      </w:r>
      <w:proofErr w:type="spellEnd"/>
      <w:r w:rsidRPr="00AE2B65">
        <w:rPr>
          <w:rFonts w:ascii="Arial" w:eastAsia="Times New Roman" w:hAnsi="Arial" w:cs="Arial"/>
          <w:color w:val="000000"/>
        </w:rPr>
        <w:t>, Co-President</w:t>
      </w:r>
    </w:p>
    <w:p w14:paraId="6A1B7AE1"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Carol Lynn Wood, Vice President, Governance</w:t>
      </w:r>
    </w:p>
    <w:p w14:paraId="3B460585"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Sharon Beckman, Vice President, Nominating</w:t>
      </w:r>
    </w:p>
    <w:p w14:paraId="084E9BDB"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Laurie White, Secretary</w:t>
      </w:r>
    </w:p>
    <w:p w14:paraId="4ABDE08C"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Jenny Downing, Treasurer</w:t>
      </w:r>
    </w:p>
    <w:p w14:paraId="715C3957" w14:textId="77777777" w:rsidR="00AE2B65" w:rsidRPr="00AE2B65" w:rsidRDefault="00AE2B65" w:rsidP="00AE2B65">
      <w:pPr>
        <w:rPr>
          <w:rFonts w:ascii="Times New Roman" w:eastAsia="Times New Roman" w:hAnsi="Times New Roman" w:cs="Times New Roman"/>
        </w:rPr>
      </w:pPr>
    </w:p>
    <w:p w14:paraId="7A10C0AE"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Respectfully Submitted,</w:t>
      </w:r>
    </w:p>
    <w:p w14:paraId="6FBCB9A3"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Laurie White</w:t>
      </w:r>
    </w:p>
    <w:p w14:paraId="362A87BE" w14:textId="77777777" w:rsidR="00AE2B65" w:rsidRPr="00AE2B65" w:rsidRDefault="00AE2B65" w:rsidP="00AE2B65">
      <w:pPr>
        <w:rPr>
          <w:rFonts w:ascii="Times New Roman" w:eastAsia="Times New Roman" w:hAnsi="Times New Roman" w:cs="Times New Roman"/>
        </w:rPr>
      </w:pPr>
      <w:r w:rsidRPr="00AE2B65">
        <w:rPr>
          <w:rFonts w:ascii="Arial" w:eastAsia="Times New Roman" w:hAnsi="Arial" w:cs="Arial"/>
          <w:color w:val="000000"/>
        </w:rPr>
        <w:t>Secretary</w:t>
      </w:r>
    </w:p>
    <w:p w14:paraId="18A662A9" w14:textId="77777777" w:rsidR="00AE2B65" w:rsidRPr="00AE2B65" w:rsidRDefault="00AE2B65" w:rsidP="00AE2B65">
      <w:pPr>
        <w:spacing w:after="240"/>
        <w:rPr>
          <w:rFonts w:ascii="Times New Roman" w:eastAsia="Times New Roman" w:hAnsi="Times New Roman" w:cs="Times New Roman"/>
        </w:rPr>
      </w:pPr>
    </w:p>
    <w:p w14:paraId="4223B0AE" w14:textId="77777777" w:rsidR="00BC57D2" w:rsidRDefault="00AE2B65"/>
    <w:sectPr w:rsidR="00BC57D2" w:rsidSect="0060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65"/>
    <w:rsid w:val="00603B7E"/>
    <w:rsid w:val="00AE2B65"/>
    <w:rsid w:val="00B85504"/>
    <w:rsid w:val="00BB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0EB44"/>
  <w15:chartTrackingRefBased/>
  <w15:docId w15:val="{6EC7A61F-217E-DE42-96B2-A103353D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B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E2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mpact100executi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Lewis</dc:creator>
  <cp:keywords/>
  <dc:description/>
  <cp:lastModifiedBy>Mindi Lewis</cp:lastModifiedBy>
  <cp:revision>1</cp:revision>
  <dcterms:created xsi:type="dcterms:W3CDTF">2020-06-22T18:47:00Z</dcterms:created>
  <dcterms:modified xsi:type="dcterms:W3CDTF">2020-06-22T18:49:00Z</dcterms:modified>
</cp:coreProperties>
</file>